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84" w:rsidRDefault="00EE5284" w:rsidP="00EE5284">
      <w:bookmarkStart w:id="0" w:name="_GoBack"/>
      <w:bookmarkEnd w:id="0"/>
      <w:r>
        <w:t>Terapia integracji sensorycznej – założenia, cele, zasady, ćwiczenia</w:t>
      </w:r>
    </w:p>
    <w:p w:rsidR="00EE5284" w:rsidRDefault="00EE5284" w:rsidP="00EE5284">
      <w:r>
        <w:t>Koncepcję integracji sensorycznej, jej zaburzeń oraz terapii opracowała w drugiej połowie ubiegłego stulecia amerykańska psycholog i terapeutka zajęciowa, Anna Jean Ayres.</w:t>
      </w:r>
    </w:p>
    <w:p w:rsidR="00EE5284" w:rsidRDefault="00EE5284" w:rsidP="00EE5284">
      <w:r>
        <w:t>INTEGRACJA SENSORYCZNA I JEJ ZABURZENIA</w:t>
      </w:r>
    </w:p>
    <w:p w:rsidR="00EE5284" w:rsidRDefault="00EE5284" w:rsidP="00EE5284">
      <w:r>
        <w:t>Integracja sensoryczna to zjawisko zachodzące w ośrodkowym układzie nerwowym. Polega na interpretacji, organizacji i integracji bodźców zmysłowych odbieranych z organizmu i środowiska. W efekcie tego procesu układ nerwowy podejmuje decyzje, które bodźce zignorować, na których się skoncentrować, na które odpowiedzieć. Następnie uruchamia adekwatną reakcję. Dzięki temu możemy skutecznie funkcjonować w zmiennych warunkach sytuacyjnych.</w:t>
      </w:r>
    </w:p>
    <w:p w:rsidR="00EE5284" w:rsidRDefault="00EE5284" w:rsidP="00EE5284">
      <w:r>
        <w:t>Zaburzenia integracji sensorycznej to wynikające z wadliwej organizacji lub minimalnych uszkodzeń ośrodkowego układu nerwowego zakłócenia w procesie przetwarzania informacji zmysłowych. Sprawiają one, że układ nerwowy niewłaściwie ocenia docierające do niego treści i wysyła do mózgu zniekształcone dane na temat wrażeń zmysłowych. W efekcie sygnały z układów sensorycznych nie są przetwarzane na właściwe reakcje. Człowiek nie może skutecznie reagować na sytuację, w jakiej się znajduje. Zaburzenia integracji sensorycznej wywierają negatywny wpływ na wszystkie sfery funkcjonowania człowieka. Dlatego istotne jest szybkie postawienie diagnozy i rozpoczęcie terapii.</w:t>
      </w:r>
    </w:p>
    <w:p w:rsidR="00EE5284" w:rsidRDefault="00EE5284" w:rsidP="00EE5284">
      <w:r>
        <w:t>DIAGNOZA I INDYWIDUALNY PROGRAM TERAPII INTEGRACJI SENSORYCZNEJ</w:t>
      </w:r>
    </w:p>
    <w:p w:rsidR="00EE5284" w:rsidRDefault="00EE5284" w:rsidP="00EE5284">
      <w:r>
        <w:t>Diagnozę, a następnie korekcję zaburzeń integracji sensorycznej przeprowadza wykwalifikowany terapeuta.</w:t>
      </w:r>
    </w:p>
    <w:p w:rsidR="00EE5284" w:rsidRDefault="00EE5284" w:rsidP="00EE5284">
      <w:r>
        <w:t>Na diagnozę składają się między innymi:</w:t>
      </w:r>
    </w:p>
    <w:p w:rsidR="00EE5284" w:rsidRDefault="00EE5284" w:rsidP="00EE5284">
      <w:r>
        <w:t>1.</w:t>
      </w:r>
      <w:r>
        <w:tab/>
        <w:t>wywiad z rodzicami dotyczący przebiegu ciąży i porodu, dotychczasowego rozwoju dziecka, stanu zdrowia, przebytych chorób;</w:t>
      </w:r>
    </w:p>
    <w:p w:rsidR="00EE5284" w:rsidRDefault="00EE5284" w:rsidP="00EE5284">
      <w:r>
        <w:t>2.</w:t>
      </w:r>
      <w:r>
        <w:tab/>
        <w:t xml:space="preserve">wypełnienie przez rodziców kilku kwestionariuszy dotyczących funkcjonowania </w:t>
      </w:r>
      <w:proofErr w:type="spellStart"/>
      <w:r>
        <w:t>sensoryczno</w:t>
      </w:r>
      <w:proofErr w:type="spellEnd"/>
      <w:r>
        <w:t xml:space="preserve"> – motorycznego dziecka;</w:t>
      </w:r>
    </w:p>
    <w:p w:rsidR="00EE5284" w:rsidRDefault="00EE5284" w:rsidP="00EE5284">
      <w:r>
        <w:t>3.</w:t>
      </w:r>
      <w:r>
        <w:tab/>
        <w:t>testy i próby kliniczne, czyli polecenie dziecku wykonania kilku zadań pozwalających ocenić jego napięcie mięśniowe, równowagę, koordynację, czucie ciała;</w:t>
      </w:r>
    </w:p>
    <w:p w:rsidR="00EE5284" w:rsidRDefault="00EE5284" w:rsidP="00EE5284">
      <w:r>
        <w:t>4.</w:t>
      </w:r>
      <w:r>
        <w:tab/>
        <w:t>obserwacja spontanicznej aktywności dziecka na sali terapeutycznej.</w:t>
      </w:r>
    </w:p>
    <w:p w:rsidR="00EE5284" w:rsidRDefault="00EE5284" w:rsidP="00EE5284">
      <w:r>
        <w:t xml:space="preserve">Efektem przeprowadzonych przez terapeutę badań jest rozpoznanie mocnych stron oraz sfery deficytów w rozwoju </w:t>
      </w:r>
      <w:proofErr w:type="spellStart"/>
      <w:r>
        <w:t>sensoryczno</w:t>
      </w:r>
      <w:proofErr w:type="spellEnd"/>
      <w:r>
        <w:t xml:space="preserve"> – motorycznym dziecka, czyli wyłonienie obszarów, które należy poddać korekcji.</w:t>
      </w:r>
    </w:p>
    <w:p w:rsidR="00EE5284" w:rsidRDefault="00EE5284" w:rsidP="00EE5284">
      <w:r>
        <w:t>Następnie terapeuta opracowuje indywidualny program terapii dostosowany do profilu zaburzeń oraz adekwatny do aktualnych potrzeb i możliwości dziecka. Na program ten składa się przede wszystkim opis sekwencji czynności oddziałujących na układ nerwowy, które pozwolą w sposób celowy i kontrolowany stymulować go do tego, aby wytworzył adekwatne reakcje adaptacyjne. Inaczej mówiąc, terapeuta tworzy zestaw ćwiczeń i zabaw, które należy podjąć z dzieckiem oraz opisuje ich częstotliwość i intensywność.</w:t>
      </w:r>
    </w:p>
    <w:p w:rsidR="00EE5284" w:rsidRDefault="00EE5284" w:rsidP="00EE5284">
      <w:r>
        <w:t xml:space="preserve"> TERAPIA INTEGRACJI SENSORYCZNEJ – ZAŁOŻENIA</w:t>
      </w:r>
    </w:p>
    <w:p w:rsidR="00EE5284" w:rsidRDefault="00EE5284" w:rsidP="00EE5284">
      <w:r>
        <w:t xml:space="preserve">Terapia integracji sensorycznej opiera się przede wszystkim na mechanizmie plastyczności neuronalnej, czyli zdolności układu nerwowego do modyfikacji mających na celu odzyskiwanie </w:t>
      </w:r>
      <w:r>
        <w:lastRenderedPageBreak/>
        <w:t>utraconych funkcji. W przypadku integracji sensorycznej zmiany te mogą nastąpić pod wpływem kontrolowanej, odpowiednio dobranej stymulacji zmysłowej.</w:t>
      </w:r>
    </w:p>
    <w:p w:rsidR="00EE5284" w:rsidRDefault="00EE5284" w:rsidP="00EE5284">
      <w:r>
        <w:t>Kolejnym zjawiskiem, do którego nawiązuje omawiana terapia, jest sekwencyjność procesu rozwoju integracji sensorycznej. Wynika z niej fakt, że złożone, bardziej kompleksowe zachowania i umiejętności powstają na bazie wcześniej uformowanych, prostych zachowań. W związku z tym, odtwarzając pierwotne funkcje układu sensorycznego, torujemy drogę dla automatycznego pojawienia się kolejnych, wyższych.</w:t>
      </w:r>
    </w:p>
    <w:p w:rsidR="00EE5284" w:rsidRDefault="00EE5284" w:rsidP="00EE5284">
      <w:r>
        <w:t>Metoda integracji sensorycznej wykorzystuje także naturalny, instynktowny popęd do aktywnego eksplorowania otoczenia, jaki posiada dziecko. Zadania wykonywane w ramach terapii wychodzą na przeciw tym naturalnym dążeniom, umożliwiając dziecku zaspokojenie ciekawości świata przy jednoczesnym rozwoju funkcji aparatu sensorycznego.</w:t>
      </w:r>
    </w:p>
    <w:p w:rsidR="00EE5284" w:rsidRDefault="00EE5284" w:rsidP="00EE5284">
      <w:r>
        <w:t>CELE TERAPII INTEGRACJI SENSORYCZNEJ</w:t>
      </w:r>
    </w:p>
    <w:p w:rsidR="00EE5284" w:rsidRDefault="00EE5284" w:rsidP="00EE5284">
      <w:r>
        <w:t>Celem terapii integracji sensorycznej jest stymulacja centralnego układu nerwowego poprzez pobudzanie receptorów zmysłowych. Proces ten ma dostarczyć aparatowi sensorycznemu odpowiednią ilość i jakość bodźców, aby na ich podstawie mózg nauczył się właściwego reagowania i wykształcił prawidłowe reakcje adaptacyjne.</w:t>
      </w:r>
    </w:p>
    <w:p w:rsidR="00EE5284" w:rsidRDefault="00EE5284" w:rsidP="00EE5284">
      <w:r>
        <w:t>Oddziaływanie terapeutyczne polega na planowym bodźcowaniu trzech podstawowych, pierwotnych zmysłów: dotyku, czucia głębokiego, równowagi, które stanowią bazę dla wykształcenia wyższych, bardziej zaawansowanych umiejętności przetwarzania sensorycznego.</w:t>
      </w:r>
    </w:p>
    <w:p w:rsidR="00EE5284" w:rsidRDefault="00EE5284" w:rsidP="00EE5284">
      <w:r>
        <w:t>Nabycie konkretnych umiejętności nie jest celem terapii. Następuje ono jednak, jako skutek poboczny, gdy w wyniku przeprowadzonej stymulacji poprawia się integracja sensoryczna i wzmacniają procesy nerwowe, co w sposób automatyczny przekłada się na pojawienie nowych, adekwatnych reakcji i zachowań.</w:t>
      </w:r>
    </w:p>
    <w:p w:rsidR="00EE5284" w:rsidRDefault="00EE5284" w:rsidP="00EE5284">
      <w:r>
        <w:t>ZASADY OBOWIĄZUJĄCE W TERAPII INTEGRACJI SENSORYCZNEJ</w:t>
      </w:r>
    </w:p>
    <w:p w:rsidR="00EE5284" w:rsidRDefault="00EE5284" w:rsidP="00EE5284">
      <w:r>
        <w:t xml:space="preserve">Elementy omawianej metody mogą wykorzystywać w swojej pracy fizjoterapeuci, terapeuci zajęciowi, pedagodzy specjalni, </w:t>
      </w:r>
      <w:proofErr w:type="spellStart"/>
      <w:r>
        <w:t>rewalidatorzy</w:t>
      </w:r>
      <w:proofErr w:type="spellEnd"/>
      <w:r>
        <w:t>. Typowe zajęcia metodą integracji sensorycznej powinien jednak prowadzić wykwalifikowany terapeuta.</w:t>
      </w:r>
    </w:p>
    <w:p w:rsidR="00EE5284" w:rsidRDefault="00EE5284" w:rsidP="00EE5284">
      <w:r>
        <w:t>Metoda nadaje się do wykorzystania we wszystkich przypadkach, w których rozpoznaje się zaburzenia w procesie integracji sensorycznej, a w szczególności przy mózgowym porażeniu dziecięcym, zespole Downa, autyzmie, zespole Aspergera, ADHD. Z powodzeniem można ją także stosować do wspomagania rozwoju dzieci z trudnościami w uczeniu się.</w:t>
      </w:r>
    </w:p>
    <w:p w:rsidR="00EE5284" w:rsidRDefault="00EE5284" w:rsidP="00EE5284">
      <w:r>
        <w:t>Nigdy nie należy stosować omawianej metody jako głównej i jedynej terapii. Zawsze trzeba ją traktować jako uzupełnienie leczenia neurologicznego, psychiatrycznego czy psychologicznego.</w:t>
      </w:r>
    </w:p>
    <w:p w:rsidR="00EE5284" w:rsidRDefault="00EE5284" w:rsidP="00EE5284">
      <w:r>
        <w:t>Niezwykle istotne jest, aby terapię integracji sensorycznej rozpocząć w jak najmłodszym wieku. Wynika to z faktu, że plastyczność neuronalna jest największa u małych dzieci i u nich właśnie możemy osiągnąć najlepsze efekty. Nie oznacza to jednak, że terapia przeznaczona jest tylko dla  dzieci. Plastyczność neuronalna występuje u człowieka przez całe życie, więc metodę tę można stosować nawet u osób dojrzałych.</w:t>
      </w:r>
    </w:p>
    <w:p w:rsidR="00EE5284" w:rsidRDefault="00EE5284" w:rsidP="00EE5284">
      <w:r>
        <w:t>Z uwagi na fakt, iż dysfunkcje integracji sensorycznej mogą przybierać zróżnicowane obrazy kliniczne, terapia musi być zindywidualizowana, czyli każdorazowo dostosowana do profilu zaburzeń konkretnej osoby.</w:t>
      </w:r>
    </w:p>
    <w:p w:rsidR="00EE5284" w:rsidRDefault="00EE5284" w:rsidP="00EE5284">
      <w:r>
        <w:lastRenderedPageBreak/>
        <w:t>Podczas terapii nie stosuje się sztywnego, powtarzalnego schematu ćwiczeń. Zajęcia przyjmują postać zabawy, do której stopniowo włącza się wszystkie sprawności, które u dziecka mają charakter deficytowy oraz proponuje się mu nowe doświadczenia ruchowe i doznania sensoryczne.</w:t>
      </w:r>
    </w:p>
    <w:p w:rsidR="00EE5284" w:rsidRDefault="00EE5284" w:rsidP="00EE5284">
      <w:r>
        <w:t>Niezwykle ważne w terapii są motywacja i zaangażowanie dziecka. Dlatego podczas zajęć terapeuta daje mu możliwość wyboru ćwiczeń i zabaw oraz dąży do tego, by samo inicjowało rożnego rodzaju aktywności.</w:t>
      </w:r>
    </w:p>
    <w:p w:rsidR="00EE5284" w:rsidRDefault="00EE5284" w:rsidP="00EE5284">
      <w:r>
        <w:t>Ze względu na wagę motywacji do pracy i zaangażowania dziecka w proces korekcyjny, wszystkie działania, które podejmuje ono w toku terapii, powinny kończyć się sukcesem. W związku z tym zadania stawiane przed dzieckiem muszą dokładnie odpowiadać jego aktualnym możliwościom. Nie mogą być zbyt trudne ani za łatwe. Oznacza to także, że wraz z postępami czynionymi przez dziecko stopień trudności zlecanych mu zadań powinien wzrastać.</w:t>
      </w:r>
    </w:p>
    <w:p w:rsidR="00EE5284" w:rsidRDefault="00EE5284" w:rsidP="00EE5284">
      <w:r>
        <w:t xml:space="preserve">Podczas terapii stosuje się </w:t>
      </w:r>
      <w:proofErr w:type="spellStart"/>
      <w:r>
        <w:t>multistymulację</w:t>
      </w:r>
      <w:proofErr w:type="spellEnd"/>
      <w:r>
        <w:t>, czyli łączenie różnego rodzaju bodźców jednocześnie. W tym celu na przykład wykorzystuje się kolorowe przyrządy, aby stymulować zmysł wzroku oraz  podkład muzyczny i wyrazy dźwiękonaśladowcze, w celu pobudzania zmysłu słuchu.</w:t>
      </w:r>
    </w:p>
    <w:p w:rsidR="00EE5284" w:rsidRDefault="00EE5284" w:rsidP="00EE5284">
      <w:r>
        <w:t xml:space="preserve">Zasadą obowiązującą w terapii jest także częsta zmiana rodzaju, intensywności i częstotliwości działających na dziecko bodźców. Efekt ten uzyskuje się poprzez przeplatanie ze sobą różnorodnych rodzajów stymulacji. Dobierając zestaw ćwiczeń, gier i zabaw terapeuta musi uważać, aby nie </w:t>
      </w:r>
      <w:proofErr w:type="spellStart"/>
      <w:r>
        <w:t>przebodźcować</w:t>
      </w:r>
      <w:proofErr w:type="spellEnd"/>
      <w:r>
        <w:t xml:space="preserve"> dziecka, czyli nie doprowadzić jego organizmu do stanu przeciążenia sensorycznego.</w:t>
      </w:r>
    </w:p>
    <w:p w:rsidR="00EE5284" w:rsidRDefault="00EE5284" w:rsidP="00EE5284">
      <w:r>
        <w:t>Korekcja zaburzeń integracji sensorycznej nie może ograniczyć się tylko do pracy dziecka ze specjalistą. W proces terapeutyczny należy także zaangażować jego rodziców. Powinni oni  współpracować z terapeutą oraz wykonywać z dzieckiem w domu wybrane ćwiczenia.</w:t>
      </w:r>
    </w:p>
    <w:p w:rsidR="00EE5284" w:rsidRDefault="00EE5284" w:rsidP="00EE5284">
      <w:r>
        <w:t>JAK WYGLĄDAJĄ ZAJĘCIA TERAPII INTEGRACJI SENSORYCZNEJ</w:t>
      </w:r>
    </w:p>
    <w:p w:rsidR="00EE5284" w:rsidRDefault="00EE5284" w:rsidP="00EE5284">
      <w:r>
        <w:t>Sesje korekcji zaburzeń integracji sensorycznej odbywają się zazwyczaj raz, dwa lub trzy razy w tygodniu i trwają od 45 do 60 minut. Trudno z góry określić, jak długo powinno się prowadzić trapię, gdyż zawsze jest to sprawa indywidualna, inna dla każdego dziecka.</w:t>
      </w:r>
    </w:p>
    <w:p w:rsidR="00EE5284" w:rsidRDefault="00EE5284" w:rsidP="00EE5284">
      <w:r>
        <w:t>Zajęcia prowadzone są na sali gimnastycznej lub w innym specjalnie przystosowanym pomieszczeniu, które określa się jako sala doświadczania świata. Na jej wyposażenie składają się między innymi: hamaki, huśtawki; wałki; trampoliny; suche baseny; podwieszane liny, dętki, trapezy; pochylnie; równoważnie; tunele; zestawy miękkich klocków; materace, maty o rożnej twardości i fakturze; piłki i dyski rehabilitacyjne; obręcze; szarfy; poduszki, woreczki napełnione rożnego rodzaju materiałami; zabawki (puzzle, klocki); artykuły do prac plastycznych (tablice, arkusze papieru, kredki, klej, farby, plastelina, modelina, piasek kinetyczny); instrumenty muzyczne; zestawy do stymulacji węchowej, wzrokowej, słuchowej; koce; namioty; deskorolki; masażery; drabinki. Pomieszczenie, w którym odbywają się zajęcia, jest kolorowe i atrakcyjne dla dzieci, gdyż swoim wyglądem przypomina plac zabaw.</w:t>
      </w:r>
    </w:p>
    <w:p w:rsidR="00EE5284" w:rsidRDefault="00EE5284" w:rsidP="00EE5284">
      <w:r>
        <w:t>Podczas zajęć dzieci uczestniczą w zabawach lub wykonują ćwiczenia przy odpowiednio dobranym podkładzie muzycznym. Często także uczestniczą w zajęciach na boso, co ma potęgować wrażenia sensoryczne odbierane przez receptory umiejscowione na ich stopach.</w:t>
      </w:r>
    </w:p>
    <w:p w:rsidR="00EE5284" w:rsidRDefault="00EE5284" w:rsidP="00EE5284">
      <w:r>
        <w:t>Programy terapeutyczne zaburzeń integracji sensorycznej zawierają różne kombinacje zadań. Znajdują się wśród nich między innymi: ćwiczenia równoważne, kontrolujące postawę,  poprawiające koordynację wzrokowo-ruchową, zadania z komponentą rotacyjną lub horyzontalną, trening grafomotoryczny i fiksacji wzroku.</w:t>
      </w:r>
    </w:p>
    <w:p w:rsidR="00EE5284" w:rsidRDefault="00EE5284" w:rsidP="00EE5284">
      <w:r>
        <w:lastRenderedPageBreak/>
        <w:t>Pomoce do integracji sensorycznej to szeroka grupa produktów, dzięki którym możliwe jest usprawnianie i przywracanie równowagi w rozwoju różnych sfer psychofizycznych. Pomagają one kształtować zdolności ruchowe, doskonalić zmysły i umiejętności funkcjonowania w grupie rówieśniczej. Pomoce i sprzęt do integracji sensorycznej można podzielić na kilka grup:</w:t>
      </w:r>
    </w:p>
    <w:p w:rsidR="00EE5284" w:rsidRDefault="00EE5284" w:rsidP="00EE5284"/>
    <w:p w:rsidR="00EE5284" w:rsidRDefault="00EE5284" w:rsidP="00EE5284">
      <w:proofErr w:type="spellStart"/>
      <w:r>
        <w:t>podwiesia</w:t>
      </w:r>
      <w:proofErr w:type="spellEnd"/>
      <w:r>
        <w:t xml:space="preserve"> i sprzęt podwieszany,</w:t>
      </w:r>
    </w:p>
    <w:p w:rsidR="00EE5284" w:rsidRDefault="00EE5284" w:rsidP="00EE5284">
      <w:r>
        <w:t>sprzęt naziemny</w:t>
      </w:r>
    </w:p>
    <w:p w:rsidR="00EE5284" w:rsidRDefault="00EE5284" w:rsidP="00EE5284">
      <w:r>
        <w:t>pomoce obciążeniowe,</w:t>
      </w:r>
    </w:p>
    <w:p w:rsidR="00EE5284" w:rsidRDefault="00EE5284" w:rsidP="00EE5284">
      <w:r>
        <w:t>woreczki sensoryczne,</w:t>
      </w:r>
    </w:p>
    <w:p w:rsidR="00EE5284" w:rsidRDefault="00EE5284" w:rsidP="00EE5284">
      <w:r>
        <w:t>zestawy do integracji sensorycznej.</w:t>
      </w:r>
    </w:p>
    <w:p w:rsidR="00EE5284" w:rsidRDefault="00EE5284" w:rsidP="00EE5284">
      <w:r>
        <w:t>Ćwiczenie motoryki i dojrzałości społecznej</w:t>
      </w:r>
    </w:p>
    <w:p w:rsidR="00EE5284" w:rsidRDefault="00EE5284" w:rsidP="00EE5284">
      <w:r>
        <w:t>Różnorodność produktów, jakie składają się na pomoce do integracji sensorycznej sprawia, że możliwe jest kompleksowe oddziaływanie terapeutyczne. Dobrym rozwiązaniem dla terapeutów i rodziców dzieci z zaburzeniami SI są gotowe zestawy do integracji sensorycznej. Zawierają one zabawki o zróżnicowanej fakturze, kolorach, emitowanych dźwiękach umożliwiają stymulację rozwoju percepcji każdego ze zmysłów. Naziemny i podwieszany sprzęt do integracji sensorycznej  usprawnia małą i dużą motorykę, a sala doświadczania świata pobudza wyobraźnię. Wszystkie pomoce do integracji sensorycznej zostały stworzone przez specjalistów w dziedzinie terapii SI. Dlatego ich wykorzystanie w codziennych zabawach i zajęciach rehabilitacyjnych pozwala na uzyskanie pozytywnych efektów terapeutycznych. Pomoce do integracji sensorycznej można również wykorzystywać w domu stymulując prawidłowy rozwój zdrowego dziecka.</w:t>
      </w:r>
    </w:p>
    <w:p w:rsidR="00EE5284" w:rsidRDefault="00EE5284" w:rsidP="00EE5284">
      <w:r>
        <w:t>Oto przykłady zabaw i ćwiczeń stosowanych podczas zajęć terapii integracji sensorycznej:</w:t>
      </w:r>
    </w:p>
    <w:p w:rsidR="00EE5284" w:rsidRDefault="00EE5284" w:rsidP="00EE5284">
      <w:r>
        <w:t>1.</w:t>
      </w:r>
      <w:r>
        <w:tab/>
        <w:t>huśtanie ruchem liniowym i obrotowym;</w:t>
      </w:r>
    </w:p>
    <w:p w:rsidR="00EE5284" w:rsidRDefault="00EE5284" w:rsidP="00EE5284">
      <w:r>
        <w:t>2.</w:t>
      </w:r>
      <w:r>
        <w:tab/>
        <w:t>huśtanie ruchem liniowym i obrotowym z jednoczesnym wykonywaniem czynności dodatkowych: układaniem puzzli, rzucaniem przedmiotami do celu;</w:t>
      </w:r>
    </w:p>
    <w:p w:rsidR="00EE5284" w:rsidRDefault="00EE5284" w:rsidP="00EE5284">
      <w:r>
        <w:t>3.</w:t>
      </w:r>
      <w:r>
        <w:tab/>
        <w:t>uciskanie ciała różnymi przedmiotami;</w:t>
      </w:r>
    </w:p>
    <w:p w:rsidR="00EE5284" w:rsidRDefault="00EE5284" w:rsidP="00EE5284">
      <w:r>
        <w:t>4.</w:t>
      </w:r>
      <w:r>
        <w:tab/>
        <w:t>uciskanie rożnych przedmiotów;</w:t>
      </w:r>
    </w:p>
    <w:p w:rsidR="00EE5284" w:rsidRDefault="00EE5284" w:rsidP="00EE5284">
      <w:r>
        <w:t>5.</w:t>
      </w:r>
      <w:r>
        <w:tab/>
        <w:t>pokonywanie toru przeszkód;</w:t>
      </w:r>
    </w:p>
    <w:p w:rsidR="00EE5284" w:rsidRDefault="00EE5284" w:rsidP="00EE5284">
      <w:r>
        <w:t>6.</w:t>
      </w:r>
      <w:r>
        <w:tab/>
        <w:t>pchanie, ciągnięcie ciężkich przedmiotów;</w:t>
      </w:r>
    </w:p>
    <w:p w:rsidR="00EE5284" w:rsidRDefault="00EE5284" w:rsidP="00EE5284">
      <w:r>
        <w:t>7.</w:t>
      </w:r>
      <w:r>
        <w:tab/>
        <w:t>przebywanie w pozycji do góry nogami;</w:t>
      </w:r>
    </w:p>
    <w:p w:rsidR="00EE5284" w:rsidRDefault="00EE5284" w:rsidP="00EE5284">
      <w:r>
        <w:t>8.</w:t>
      </w:r>
      <w:r>
        <w:tab/>
        <w:t>chodzenie po podłożu różnego typu z otwartymi i zamkniętymi oczami;</w:t>
      </w:r>
    </w:p>
    <w:p w:rsidR="00EE5284" w:rsidRDefault="00EE5284" w:rsidP="00EE5284">
      <w:r>
        <w:t>9.</w:t>
      </w:r>
      <w:r>
        <w:tab/>
        <w:t>podskoki na jednej i obu nogach;</w:t>
      </w:r>
    </w:p>
    <w:p w:rsidR="00EE5284" w:rsidRDefault="00EE5284" w:rsidP="00EE5284">
      <w:r>
        <w:t>10.</w:t>
      </w:r>
      <w:r>
        <w:tab/>
        <w:t>przeskakiwanie z nogi na nogę;</w:t>
      </w:r>
    </w:p>
    <w:p w:rsidR="00EE5284" w:rsidRDefault="00EE5284" w:rsidP="00EE5284">
      <w:r>
        <w:t>11.</w:t>
      </w:r>
      <w:r>
        <w:tab/>
        <w:t>skakanie wokół własnej osi;</w:t>
      </w:r>
    </w:p>
    <w:p w:rsidR="00EE5284" w:rsidRDefault="00EE5284" w:rsidP="00EE5284">
      <w:r>
        <w:t>12.</w:t>
      </w:r>
      <w:r>
        <w:tab/>
        <w:t>przeskakiwanie przeszkód;</w:t>
      </w:r>
    </w:p>
    <w:p w:rsidR="00EE5284" w:rsidRDefault="00EE5284" w:rsidP="00EE5284">
      <w:r>
        <w:t>13.</w:t>
      </w:r>
      <w:r>
        <w:tab/>
        <w:t>wchodzenie, schodzenie, wskakiwanie, zeskakiwanie ze stopnia;</w:t>
      </w:r>
    </w:p>
    <w:p w:rsidR="00EE5284" w:rsidRDefault="00EE5284" w:rsidP="00EE5284">
      <w:r>
        <w:lastRenderedPageBreak/>
        <w:t>14.</w:t>
      </w:r>
      <w:r>
        <w:tab/>
        <w:t>turlanie się w różnych kierunkach z otwartymi i zamkniętymi oczami;</w:t>
      </w:r>
    </w:p>
    <w:p w:rsidR="00EE5284" w:rsidRDefault="00EE5284" w:rsidP="00EE5284">
      <w:r>
        <w:t>15.</w:t>
      </w:r>
      <w:r>
        <w:tab/>
        <w:t>turlanie się z jednoczesną fiksacją wzroku na wyznaczonym punkcie;</w:t>
      </w:r>
    </w:p>
    <w:p w:rsidR="00EE5284" w:rsidRDefault="00EE5284" w:rsidP="00EE5284">
      <w:r>
        <w:t>16.</w:t>
      </w:r>
      <w:r>
        <w:tab/>
        <w:t>lepienie z plasteliny, modeliny, masy solnej, piasku kinetycznego;</w:t>
      </w:r>
    </w:p>
    <w:p w:rsidR="00EE5284" w:rsidRDefault="00EE5284" w:rsidP="00EE5284">
      <w:r>
        <w:t>17.</w:t>
      </w:r>
      <w:r>
        <w:tab/>
        <w:t>układanie piramid z klocków;</w:t>
      </w:r>
    </w:p>
    <w:p w:rsidR="00EE5284" w:rsidRDefault="00EE5284" w:rsidP="00EE5284">
      <w:r>
        <w:t>18.</w:t>
      </w:r>
      <w:r>
        <w:tab/>
        <w:t>malowanie palcami na materiałach o różnorodnej fakturze, substancjami o różnorodnej konsystencji;</w:t>
      </w:r>
    </w:p>
    <w:p w:rsidR="00EE5284" w:rsidRDefault="00EE5284" w:rsidP="00EE5284">
      <w:r>
        <w:t>19.</w:t>
      </w:r>
      <w:r>
        <w:tab/>
        <w:t>malowanie oburącz;</w:t>
      </w:r>
    </w:p>
    <w:p w:rsidR="00EE5284" w:rsidRDefault="00EE5284" w:rsidP="00EE5284">
      <w:r>
        <w:t>20.</w:t>
      </w:r>
      <w:r>
        <w:tab/>
        <w:t>malowanie w pozycji leżącej na brzuchu;</w:t>
      </w:r>
    </w:p>
    <w:p w:rsidR="00EE5284" w:rsidRDefault="00EE5284" w:rsidP="00EE5284">
      <w:r>
        <w:t>21.</w:t>
      </w:r>
      <w:r>
        <w:tab/>
        <w:t>przepychanie się, siłowanie;</w:t>
      </w:r>
    </w:p>
    <w:p w:rsidR="00EE5284" w:rsidRDefault="00EE5284" w:rsidP="00EE5284">
      <w:r>
        <w:t>22.</w:t>
      </w:r>
      <w:r>
        <w:tab/>
        <w:t>jazda na deskorolce w pozycji leżącej na brzuchu.</w:t>
      </w:r>
    </w:p>
    <w:p w:rsidR="00EE5284" w:rsidRDefault="00EE5284" w:rsidP="00EE5284">
      <w:r>
        <w:t>Każde zajęcia terapii integracji sensorycznej należy zakończyć ćwiczeniami uspokajającymi, wyciszającymi, o charakterze relaksacyjnym. Mogą to być na przykład masaże, również z użyciem przyrządów, leżenie na materacu pod kocem, w namiocie.</w:t>
      </w:r>
    </w:p>
    <w:p w:rsidR="00EE5284" w:rsidRDefault="00EE5284" w:rsidP="00EE5284">
      <w:r>
        <w:t>EFEKTYWNOŚĆ TERAPII ZABURZEŃ INTEGRACJI SENSORYCZNEJ</w:t>
      </w:r>
    </w:p>
    <w:p w:rsidR="00EE5284" w:rsidRDefault="00EE5284" w:rsidP="00EE5284">
      <w:r>
        <w:t>Efektywność terapii integracji sensorycznej wynika w głównej mierze z tego, że pod jej wpływem  kształtują się nowe oraz reorganizują dotychczasowe połączenia synaptyczne w ośrodkowym układzie nerwowym.</w:t>
      </w:r>
    </w:p>
    <w:p w:rsidR="00EE5284" w:rsidRDefault="00EE5284" w:rsidP="00EE5284">
      <w:r>
        <w:t>W literaturze przedmiotu wskazuje się na następujące zauważalne skutki omawianej terapii:</w:t>
      </w:r>
    </w:p>
    <w:p w:rsidR="00EE5284" w:rsidRDefault="00EE5284" w:rsidP="00EE5284">
      <w:r>
        <w:t>1.</w:t>
      </w:r>
      <w:r>
        <w:tab/>
        <w:t>polepszenie przetwarzania bodźców sensorycznych;</w:t>
      </w:r>
    </w:p>
    <w:p w:rsidR="00EE5284" w:rsidRDefault="00EE5284" w:rsidP="00EE5284">
      <w:r>
        <w:t>2.</w:t>
      </w:r>
      <w:r>
        <w:tab/>
        <w:t>normalizacja napięcia mięśniowego;</w:t>
      </w:r>
    </w:p>
    <w:p w:rsidR="00EE5284" w:rsidRDefault="00EE5284" w:rsidP="00EE5284">
      <w:r>
        <w:t>3.</w:t>
      </w:r>
      <w:r>
        <w:tab/>
        <w:t>regulacja równowagi;</w:t>
      </w:r>
    </w:p>
    <w:p w:rsidR="00EE5284" w:rsidRDefault="00EE5284" w:rsidP="00EE5284">
      <w:r>
        <w:t>4.</w:t>
      </w:r>
      <w:r>
        <w:tab/>
        <w:t>odbudowanie schematu ciała oraz percepcji ciała w przestrzeni;</w:t>
      </w:r>
    </w:p>
    <w:p w:rsidR="00EE5284" w:rsidRDefault="00EE5284" w:rsidP="00EE5284">
      <w:r>
        <w:t>5.</w:t>
      </w:r>
      <w:r>
        <w:tab/>
        <w:t>poprawa sprawności ruchowej;</w:t>
      </w:r>
    </w:p>
    <w:p w:rsidR="00EE5284" w:rsidRDefault="00EE5284" w:rsidP="00EE5284">
      <w:r>
        <w:t>6.</w:t>
      </w:r>
      <w:r>
        <w:tab/>
        <w:t>udoskonalenie koordynacji wzrokowo-ruchowej;</w:t>
      </w:r>
    </w:p>
    <w:p w:rsidR="00EE5284" w:rsidRDefault="00EE5284" w:rsidP="00EE5284">
      <w:r>
        <w:t>7.</w:t>
      </w:r>
      <w:r>
        <w:tab/>
        <w:t xml:space="preserve">zmniejszenie ilości zachowań </w:t>
      </w:r>
      <w:proofErr w:type="spellStart"/>
      <w:r>
        <w:t>autostymulujących</w:t>
      </w:r>
      <w:proofErr w:type="spellEnd"/>
      <w:r>
        <w:t>;</w:t>
      </w:r>
    </w:p>
    <w:p w:rsidR="00EE5284" w:rsidRDefault="00EE5284" w:rsidP="00EE5284">
      <w:r>
        <w:t>8.</w:t>
      </w:r>
      <w:r>
        <w:tab/>
        <w:t>poprawa koncentracji uwagi.</w:t>
      </w:r>
    </w:p>
    <w:p w:rsidR="00EE5284" w:rsidRDefault="00EE5284" w:rsidP="00EE5284">
      <w:r>
        <w:t>________________________________________</w:t>
      </w:r>
    </w:p>
    <w:p w:rsidR="00EE5284" w:rsidRDefault="00EE5284" w:rsidP="00EE5284">
      <w:r>
        <w:t>1.</w:t>
      </w:r>
      <w:r>
        <w:tab/>
        <w:t xml:space="preserve">Knyszyńska, A. </w:t>
      </w:r>
      <w:proofErr w:type="spellStart"/>
      <w:r>
        <w:t>Lubkowska</w:t>
      </w:r>
      <w:proofErr w:type="spellEnd"/>
      <w:r>
        <w:t>: Metoda integracji sensorycznej w stymulacji rozwoju psychoruchowego (</w:t>
      </w:r>
      <w:proofErr w:type="spellStart"/>
      <w:r>
        <w:t>Medical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Review</w:t>
      </w:r>
      <w:proofErr w:type="spellEnd"/>
      <w:r>
        <w:t>, 2015/1)</w:t>
      </w:r>
    </w:p>
    <w:p w:rsidR="00EE5284" w:rsidRDefault="00EE5284" w:rsidP="00EE5284">
      <w:r>
        <w:t>2.</w:t>
      </w:r>
      <w:r>
        <w:tab/>
      </w:r>
      <w:proofErr w:type="spellStart"/>
      <w:r>
        <w:t>Pufund</w:t>
      </w:r>
      <w:proofErr w:type="spellEnd"/>
      <w:r>
        <w:t>: Integracja sensoryczna jako jedna z form wspomagania rozwoju dziecka w wieku przedszkolnym (Pedagogika Przedszkolna i Wczesnoszkolna, 2017/5)</w:t>
      </w:r>
    </w:p>
    <w:p w:rsidR="00EE5284" w:rsidRDefault="00EE5284" w:rsidP="00EE5284">
      <w:r>
        <w:t>3.</w:t>
      </w:r>
      <w:r>
        <w:tab/>
      </w:r>
      <w:proofErr w:type="spellStart"/>
      <w:r>
        <w:t>Pyda</w:t>
      </w:r>
      <w:proofErr w:type="spellEnd"/>
      <w:r>
        <w:t xml:space="preserve">-Dulewicz, R. </w:t>
      </w:r>
      <w:proofErr w:type="spellStart"/>
      <w:r>
        <w:t>Pepaś</w:t>
      </w:r>
      <w:proofErr w:type="spellEnd"/>
      <w:r>
        <w:t>, W. Konopka: Zastosowanie terapii integracji sensorycznej w rehabilitacji zaburzeń układu równowagi u dzieci (Otolaryngologia, 2014/13)</w:t>
      </w:r>
    </w:p>
    <w:p w:rsidR="00544DCC" w:rsidRDefault="00EE5284" w:rsidP="00EE5284">
      <w:r>
        <w:lastRenderedPageBreak/>
        <w:t>4.</w:t>
      </w:r>
      <w:r>
        <w:tab/>
        <w:t xml:space="preserve">Zawadzka, A. </w:t>
      </w:r>
      <w:proofErr w:type="spellStart"/>
      <w:r>
        <w:t>Rymarczuk</w:t>
      </w:r>
      <w:proofErr w:type="spellEnd"/>
      <w:r>
        <w:t>, R. Bugaj: Ocena skuteczności integracji sensorycznej oraz metody ruchu rozwijającego Weroniki Sherborne w usprawnianiu funkcjonowania psychomotorycznego dzieci z autyzmem (Fizjoterapia, 2014/22)</w:t>
      </w:r>
    </w:p>
    <w:sectPr w:rsidR="0054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3621"/>
    <w:multiLevelType w:val="multilevel"/>
    <w:tmpl w:val="8C6E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22A66"/>
    <w:multiLevelType w:val="multilevel"/>
    <w:tmpl w:val="91CE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22846"/>
    <w:multiLevelType w:val="multilevel"/>
    <w:tmpl w:val="8F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B6E30"/>
    <w:multiLevelType w:val="multilevel"/>
    <w:tmpl w:val="E4D2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84"/>
    <w:rsid w:val="00215980"/>
    <w:rsid w:val="00544DCC"/>
    <w:rsid w:val="00604E48"/>
    <w:rsid w:val="00D37297"/>
    <w:rsid w:val="00E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D6F88-DA28-44DC-8C76-8CC983F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2020-05-13T10:21:00Z</dcterms:created>
  <dcterms:modified xsi:type="dcterms:W3CDTF">2020-05-13T10:21:00Z</dcterms:modified>
</cp:coreProperties>
</file>